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CC" w:rsidRPr="002E0DA2" w:rsidRDefault="005E08CC" w:rsidP="005E08CC">
      <w:pPr>
        <w:jc w:val="both"/>
        <w:rPr>
          <w:b/>
          <w:sz w:val="26"/>
          <w:szCs w:val="26"/>
        </w:rPr>
      </w:pPr>
      <w:bookmarkStart w:id="0" w:name="_GoBack"/>
      <w:bookmarkEnd w:id="0"/>
      <w:r w:rsidRPr="00DD5051">
        <w:rPr>
          <w:b/>
          <w:sz w:val="28"/>
          <w:szCs w:val="26"/>
        </w:rPr>
        <w:t>Гуманитарный проект управления по образованию, спорту и туризму Столбцовского райо</w:t>
      </w:r>
      <w:r w:rsidR="000248C3" w:rsidRPr="00DD5051">
        <w:rPr>
          <w:b/>
          <w:sz w:val="28"/>
          <w:szCs w:val="26"/>
        </w:rPr>
        <w:t xml:space="preserve">нного исполнительного комитета </w:t>
      </w:r>
      <w:r w:rsidRPr="00DD5051">
        <w:rPr>
          <w:b/>
          <w:sz w:val="28"/>
          <w:szCs w:val="26"/>
        </w:rPr>
        <w:t>Минской области ищет спонсоров</w:t>
      </w:r>
      <w:r w:rsidR="002E0DA2" w:rsidRPr="00DD5051">
        <w:rPr>
          <w:b/>
          <w:sz w:val="28"/>
          <w:szCs w:val="26"/>
        </w:rPr>
        <w:t>.</w:t>
      </w:r>
    </w:p>
    <w:p w:rsidR="005E08CC" w:rsidRPr="005E08CC" w:rsidRDefault="00317A28" w:rsidP="005E08CC">
      <w:pPr>
        <w:jc w:val="both"/>
        <w:rPr>
          <w:b/>
          <w:sz w:val="26"/>
          <w:szCs w:val="26"/>
        </w:rPr>
      </w:pPr>
      <w:r w:rsidRPr="00EF34E9">
        <w:rPr>
          <w:b/>
          <w:noProof/>
          <w:sz w:val="26"/>
          <w:szCs w:val="26"/>
        </w:rPr>
        <w:drawing>
          <wp:inline distT="0" distB="0" distL="0" distR="0">
            <wp:extent cx="5943600" cy="3819525"/>
            <wp:effectExtent l="0" t="0" r="0" b="0"/>
            <wp:docPr id="1" name="Рисунок 15" descr="C:\Documents and Settings\FOK\Рабочий стол\Фото спортивной базы ФОК\DSC0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FOK\Рабочий стол\Фото спортивной базы ФОК\DSC08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CC" w:rsidRPr="005E08CC" w:rsidRDefault="005E08CC" w:rsidP="005E08CC">
      <w:pPr>
        <w:jc w:val="both"/>
        <w:rPr>
          <w:b/>
          <w:sz w:val="26"/>
          <w:szCs w:val="26"/>
        </w:rPr>
      </w:pPr>
    </w:p>
    <w:p w:rsidR="005E08CC" w:rsidRPr="00DD5051" w:rsidRDefault="005E08CC" w:rsidP="005E08CC">
      <w:pPr>
        <w:jc w:val="both"/>
        <w:rPr>
          <w:b/>
          <w:sz w:val="28"/>
          <w:szCs w:val="26"/>
        </w:rPr>
      </w:pPr>
      <w:r w:rsidRPr="00DD5051">
        <w:rPr>
          <w:b/>
          <w:sz w:val="28"/>
          <w:szCs w:val="26"/>
        </w:rPr>
        <w:t xml:space="preserve">Цель проекта: </w:t>
      </w:r>
      <w:r w:rsidR="005D72A3" w:rsidRPr="00DD5051">
        <w:rPr>
          <w:b/>
          <w:sz w:val="28"/>
          <w:szCs w:val="26"/>
        </w:rPr>
        <w:t>совершенствование материально-технической базы</w:t>
      </w:r>
      <w:r w:rsidR="000F5B45" w:rsidRPr="00DD5051">
        <w:rPr>
          <w:b/>
          <w:sz w:val="28"/>
          <w:szCs w:val="26"/>
        </w:rPr>
        <w:t xml:space="preserve"> для занятий физической культу</w:t>
      </w:r>
      <w:r w:rsidR="007827D8" w:rsidRPr="00DD5051">
        <w:rPr>
          <w:b/>
          <w:sz w:val="28"/>
          <w:szCs w:val="26"/>
        </w:rPr>
        <w:t>рой и спортом</w:t>
      </w:r>
      <w:r w:rsidR="000F5B45" w:rsidRPr="00DD5051">
        <w:rPr>
          <w:b/>
          <w:sz w:val="28"/>
          <w:szCs w:val="26"/>
        </w:rPr>
        <w:t>,</w:t>
      </w:r>
      <w:r w:rsidR="005D72A3" w:rsidRPr="00DD5051">
        <w:rPr>
          <w:b/>
          <w:sz w:val="28"/>
          <w:szCs w:val="26"/>
        </w:rPr>
        <w:t xml:space="preserve"> создание комфортных условий для проведения досуга жителей</w:t>
      </w:r>
      <w:r w:rsidR="000F5B45" w:rsidRPr="00DD5051">
        <w:rPr>
          <w:b/>
          <w:sz w:val="28"/>
          <w:szCs w:val="26"/>
        </w:rPr>
        <w:t xml:space="preserve"> сельской местности и</w:t>
      </w:r>
      <w:r w:rsidR="005D72A3" w:rsidRPr="00DD5051">
        <w:rPr>
          <w:b/>
          <w:sz w:val="28"/>
          <w:szCs w:val="26"/>
        </w:rPr>
        <w:t xml:space="preserve"> возможности получения восстановительно-оздоровительных</w:t>
      </w:r>
      <w:r w:rsidR="000F5B45" w:rsidRPr="00DD5051">
        <w:rPr>
          <w:b/>
          <w:sz w:val="28"/>
          <w:szCs w:val="26"/>
        </w:rPr>
        <w:t xml:space="preserve"> процедур по окончании занятий.</w:t>
      </w:r>
    </w:p>
    <w:p w:rsidR="005E08CC" w:rsidRDefault="005E08CC" w:rsidP="005E08CC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E08CC" w:rsidRPr="00DD5051" w:rsidTr="00724BEE">
        <w:tc>
          <w:tcPr>
            <w:tcW w:w="9571" w:type="dxa"/>
          </w:tcPr>
          <w:p w:rsidR="005E08CC" w:rsidRPr="00DD5051" w:rsidRDefault="005E08CC" w:rsidP="00724BEE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D5051">
              <w:rPr>
                <w:sz w:val="28"/>
                <w:szCs w:val="28"/>
              </w:rPr>
              <w:t>1.</w:t>
            </w:r>
            <w:r w:rsidRPr="00DD5051">
              <w:rPr>
                <w:rStyle w:val="21"/>
                <w:color w:val="000000"/>
                <w:sz w:val="28"/>
                <w:szCs w:val="28"/>
              </w:rPr>
              <w:t xml:space="preserve"> Наименование проекта: </w:t>
            </w:r>
            <w:r w:rsidR="00036FA2" w:rsidRPr="00DD5051">
              <w:rPr>
                <w:i/>
                <w:color w:val="000000"/>
                <w:sz w:val="28"/>
                <w:szCs w:val="28"/>
              </w:rPr>
              <w:t>«Здоровым быть модно</w:t>
            </w:r>
            <w:r w:rsidRPr="00DD5051">
              <w:rPr>
                <w:i/>
                <w:color w:val="000000"/>
                <w:sz w:val="28"/>
                <w:szCs w:val="28"/>
              </w:rPr>
              <w:t xml:space="preserve">» - </w:t>
            </w:r>
            <w:r w:rsidR="00C325DC" w:rsidRPr="00DD5051">
              <w:rPr>
                <w:i/>
                <w:color w:val="000000"/>
                <w:sz w:val="28"/>
                <w:szCs w:val="28"/>
              </w:rPr>
              <w:t>при</w:t>
            </w:r>
            <w:r w:rsidR="00036FA2" w:rsidRPr="00DD5051">
              <w:rPr>
                <w:i/>
                <w:color w:val="000000"/>
                <w:sz w:val="28"/>
                <w:szCs w:val="28"/>
              </w:rPr>
              <w:t>обретение спортивного инвентаря и оборудования,</w:t>
            </w:r>
            <w:r w:rsidR="00C325DC" w:rsidRPr="00DD5051">
              <w:rPr>
                <w:i/>
                <w:color w:val="000000"/>
                <w:sz w:val="28"/>
                <w:szCs w:val="28"/>
              </w:rPr>
              <w:t xml:space="preserve"> тренажеров для занятий фитнесом,</w:t>
            </w:r>
            <w:r w:rsidR="00036FA2" w:rsidRPr="00DD505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D5051">
              <w:rPr>
                <w:rStyle w:val="21"/>
                <w:i/>
                <w:color w:val="000000"/>
                <w:sz w:val="28"/>
                <w:szCs w:val="28"/>
              </w:rPr>
              <w:t>модернизация</w:t>
            </w:r>
            <w:r w:rsidR="00C325DC" w:rsidRPr="00DD5051">
              <w:rPr>
                <w:rStyle w:val="21"/>
                <w:i/>
                <w:color w:val="000000"/>
                <w:sz w:val="28"/>
                <w:szCs w:val="28"/>
              </w:rPr>
              <w:t xml:space="preserve"> площадки для мини-футбола,</w:t>
            </w:r>
            <w:r w:rsidRPr="00DD505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325DC" w:rsidRPr="00DD5051">
              <w:rPr>
                <w:i/>
                <w:color w:val="000000"/>
                <w:sz w:val="28"/>
                <w:szCs w:val="28"/>
              </w:rPr>
              <w:t>реконструкция сауны и душевых.</w:t>
            </w:r>
            <w:r w:rsidRPr="00DD5051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E08CC" w:rsidRPr="00DD5051" w:rsidRDefault="005E08CC" w:rsidP="00724BE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D5051">
              <w:rPr>
                <w:color w:val="000000"/>
                <w:sz w:val="28"/>
                <w:szCs w:val="28"/>
              </w:rPr>
              <w:t xml:space="preserve">2. Срок реализации проекта: </w:t>
            </w:r>
            <w:r w:rsidRPr="00DD5051">
              <w:rPr>
                <w:i/>
                <w:color w:val="000000"/>
                <w:sz w:val="28"/>
                <w:szCs w:val="28"/>
              </w:rPr>
              <w:t>18 месяцев</w:t>
            </w:r>
          </w:p>
          <w:p w:rsidR="005E08CC" w:rsidRPr="00DD5051" w:rsidRDefault="005E08CC" w:rsidP="005E08CC">
            <w:pPr>
              <w:pStyle w:val="a3"/>
              <w:rPr>
                <w:i/>
                <w:szCs w:val="28"/>
              </w:rPr>
            </w:pPr>
            <w:r w:rsidRPr="00DD5051">
              <w:rPr>
                <w:szCs w:val="28"/>
              </w:rPr>
              <w:t xml:space="preserve">3. Организация – заявитель, предлагающая проект: </w:t>
            </w:r>
            <w:r w:rsidRPr="00DD5051">
              <w:rPr>
                <w:i/>
                <w:szCs w:val="28"/>
              </w:rPr>
              <w:t xml:space="preserve">Управление по образованию, спорту и туризму Столбцовского районного исполнительного комитета </w:t>
            </w:r>
          </w:p>
          <w:p w:rsidR="005E08CC" w:rsidRPr="00DD5051" w:rsidRDefault="005E08CC" w:rsidP="00724BEE">
            <w:pPr>
              <w:pStyle w:val="a3"/>
              <w:jc w:val="both"/>
              <w:rPr>
                <w:i/>
                <w:szCs w:val="28"/>
              </w:rPr>
            </w:pPr>
            <w:r w:rsidRPr="00DD5051">
              <w:rPr>
                <w:szCs w:val="28"/>
              </w:rPr>
              <w:t>4.Цель проекта:</w:t>
            </w:r>
            <w:r w:rsidR="00C325DC" w:rsidRPr="00DD5051">
              <w:rPr>
                <w:szCs w:val="28"/>
              </w:rPr>
              <w:t xml:space="preserve"> </w:t>
            </w:r>
            <w:r w:rsidR="00C325DC" w:rsidRPr="00DD5051">
              <w:rPr>
                <w:i/>
                <w:szCs w:val="28"/>
              </w:rPr>
              <w:t>совершенствование материально-технической базы для занятий физической культурой и спортом, создание комфортных условий для проведения досуга жителей сельской местности и возможности получения восстановительно-оздоровительных процедур по окончании занятий.</w:t>
            </w:r>
          </w:p>
          <w:p w:rsidR="00C325DC" w:rsidRPr="00DD5051" w:rsidRDefault="00C325DC" w:rsidP="00C325DC">
            <w:pPr>
              <w:pStyle w:val="a3"/>
              <w:jc w:val="both"/>
              <w:rPr>
                <w:szCs w:val="28"/>
                <w:u w:val="single"/>
              </w:rPr>
            </w:pPr>
            <w:r w:rsidRPr="00DD5051">
              <w:rPr>
                <w:szCs w:val="28"/>
              </w:rPr>
              <w:t>5.Задачи, планируемые к выполнению в рамках реализации проекта:</w:t>
            </w:r>
          </w:p>
          <w:p w:rsidR="005E08CC" w:rsidRPr="00DD5051" w:rsidRDefault="00370C93" w:rsidP="005E08CC">
            <w:pPr>
              <w:pStyle w:val="a3"/>
              <w:rPr>
                <w:i/>
                <w:szCs w:val="28"/>
              </w:rPr>
            </w:pPr>
            <w:r w:rsidRPr="00DD5051">
              <w:rPr>
                <w:rStyle w:val="21"/>
                <w:color w:val="000000"/>
                <w:sz w:val="28"/>
                <w:szCs w:val="28"/>
              </w:rPr>
              <w:t>-</w:t>
            </w:r>
            <w:r w:rsidR="005E08CC" w:rsidRPr="00DD5051">
              <w:rPr>
                <w:rStyle w:val="21"/>
                <w:i/>
                <w:color w:val="000000"/>
                <w:sz w:val="28"/>
                <w:szCs w:val="28"/>
              </w:rPr>
              <w:t>п</w:t>
            </w:r>
            <w:r w:rsidR="00C325DC" w:rsidRPr="00DD5051">
              <w:rPr>
                <w:i/>
                <w:szCs w:val="28"/>
                <w:lang w:eastAsia="ru-RU"/>
              </w:rPr>
              <w:t>окупка спортивного</w:t>
            </w:r>
            <w:r w:rsidR="005E08CC" w:rsidRPr="00DD5051">
              <w:rPr>
                <w:i/>
                <w:szCs w:val="28"/>
                <w:lang w:eastAsia="ru-RU"/>
              </w:rPr>
              <w:t xml:space="preserve"> оборудования и инвентаря</w:t>
            </w:r>
            <w:r w:rsidR="005E08CC" w:rsidRPr="00DD5051">
              <w:rPr>
                <w:i/>
                <w:szCs w:val="28"/>
              </w:rPr>
              <w:t>;</w:t>
            </w:r>
          </w:p>
          <w:p w:rsidR="00370C93" w:rsidRPr="00DD5051" w:rsidRDefault="00370C93" w:rsidP="005E08CC">
            <w:pPr>
              <w:pStyle w:val="a3"/>
              <w:rPr>
                <w:i/>
                <w:szCs w:val="28"/>
              </w:rPr>
            </w:pPr>
            <w:r w:rsidRPr="00DD5051">
              <w:rPr>
                <w:i/>
                <w:szCs w:val="28"/>
              </w:rPr>
              <w:t>- покупка и установление антивандального тренажерного комплекса;</w:t>
            </w:r>
          </w:p>
          <w:p w:rsidR="005E08CC" w:rsidRPr="00DD5051" w:rsidRDefault="005E08CC" w:rsidP="005E08CC">
            <w:pPr>
              <w:pStyle w:val="a3"/>
              <w:rPr>
                <w:i/>
                <w:szCs w:val="28"/>
              </w:rPr>
            </w:pPr>
            <w:r w:rsidRPr="00DD5051">
              <w:rPr>
                <w:i/>
                <w:szCs w:val="28"/>
              </w:rPr>
              <w:t>-б</w:t>
            </w:r>
            <w:r w:rsidR="00C325DC" w:rsidRPr="00DD5051">
              <w:rPr>
                <w:i/>
                <w:szCs w:val="28"/>
                <w:lang w:eastAsia="ru-RU"/>
              </w:rPr>
              <w:t>лагоустройство территории ФСК «Мелиоратор»</w:t>
            </w:r>
            <w:r w:rsidRPr="00DD5051">
              <w:rPr>
                <w:i/>
                <w:szCs w:val="28"/>
              </w:rPr>
              <w:t>;</w:t>
            </w:r>
          </w:p>
          <w:p w:rsidR="005E08CC" w:rsidRPr="00DD5051" w:rsidRDefault="00C325DC" w:rsidP="005E08CC">
            <w:pPr>
              <w:pStyle w:val="a3"/>
              <w:rPr>
                <w:i/>
                <w:szCs w:val="28"/>
              </w:rPr>
            </w:pPr>
            <w:r w:rsidRPr="00DD5051">
              <w:rPr>
                <w:i/>
                <w:szCs w:val="28"/>
              </w:rPr>
              <w:t>-оборудование</w:t>
            </w:r>
            <w:r w:rsidR="005E08CC" w:rsidRPr="00DD5051">
              <w:rPr>
                <w:i/>
                <w:szCs w:val="28"/>
              </w:rPr>
              <w:t xml:space="preserve"> площадки </w:t>
            </w:r>
            <w:r w:rsidRPr="00DD5051">
              <w:rPr>
                <w:i/>
                <w:szCs w:val="28"/>
              </w:rPr>
              <w:t>для игры в мини-футбол</w:t>
            </w:r>
            <w:r w:rsidR="005E08CC" w:rsidRPr="00DD5051">
              <w:rPr>
                <w:i/>
                <w:szCs w:val="28"/>
              </w:rPr>
              <w:t>;</w:t>
            </w:r>
          </w:p>
          <w:p w:rsidR="005E08CC" w:rsidRPr="00DD5051" w:rsidRDefault="00C325DC" w:rsidP="005E08CC">
            <w:pPr>
              <w:pStyle w:val="a3"/>
              <w:rPr>
                <w:i/>
                <w:szCs w:val="28"/>
              </w:rPr>
            </w:pPr>
            <w:r w:rsidRPr="00DD5051">
              <w:rPr>
                <w:i/>
                <w:szCs w:val="28"/>
              </w:rPr>
              <w:lastRenderedPageBreak/>
              <w:t>-ремонт и реконструкция сауны и душевых</w:t>
            </w:r>
            <w:r w:rsidR="005E08CC" w:rsidRPr="00DD5051">
              <w:rPr>
                <w:i/>
                <w:szCs w:val="28"/>
              </w:rPr>
              <w:t>;</w:t>
            </w:r>
          </w:p>
          <w:p w:rsidR="005E08CC" w:rsidRPr="00DD5051" w:rsidRDefault="00C325DC" w:rsidP="00C325DC">
            <w:pPr>
              <w:pStyle w:val="a3"/>
              <w:rPr>
                <w:szCs w:val="28"/>
                <w:u w:val="single"/>
              </w:rPr>
            </w:pPr>
            <w:r w:rsidRPr="00DD5051">
              <w:rPr>
                <w:i/>
                <w:szCs w:val="28"/>
              </w:rPr>
              <w:t xml:space="preserve"> </w:t>
            </w:r>
            <w:r w:rsidR="005E08CC" w:rsidRPr="00DD5051">
              <w:rPr>
                <w:szCs w:val="28"/>
              </w:rPr>
              <w:t xml:space="preserve">6. Целевая группа: </w:t>
            </w:r>
            <w:r w:rsidRPr="00DD5051">
              <w:rPr>
                <w:i/>
                <w:szCs w:val="28"/>
              </w:rPr>
              <w:t>жители микрорайона</w:t>
            </w:r>
            <w:r w:rsidR="00370C93" w:rsidRPr="00DD5051">
              <w:rPr>
                <w:i/>
                <w:szCs w:val="28"/>
              </w:rPr>
              <w:t>, любители здорового образа жизни, команды и клубы по видам спорта.</w:t>
            </w:r>
          </w:p>
          <w:p w:rsidR="005E08CC" w:rsidRPr="00DD5051" w:rsidRDefault="005E08CC" w:rsidP="00724BEE">
            <w:pPr>
              <w:pStyle w:val="a3"/>
              <w:jc w:val="both"/>
              <w:rPr>
                <w:szCs w:val="28"/>
                <w:u w:val="single"/>
              </w:rPr>
            </w:pPr>
            <w:r w:rsidRPr="00DD5051">
              <w:rPr>
                <w:szCs w:val="28"/>
              </w:rPr>
              <w:t>7.Краткое описание мероприятий в рамках проекта:</w:t>
            </w:r>
          </w:p>
          <w:p w:rsidR="005E08CC" w:rsidRPr="00DD5051" w:rsidRDefault="00370C93" w:rsidP="0032048E">
            <w:pPr>
              <w:pStyle w:val="a3"/>
              <w:rPr>
                <w:i/>
                <w:szCs w:val="28"/>
              </w:rPr>
            </w:pPr>
            <w:r w:rsidRPr="00DD5051">
              <w:rPr>
                <w:i/>
                <w:szCs w:val="28"/>
              </w:rPr>
              <w:t>совершенствование материально-технической базы ФСК «Мелиоратор»</w:t>
            </w:r>
          </w:p>
        </w:tc>
      </w:tr>
    </w:tbl>
    <w:p w:rsidR="005E08CC" w:rsidRPr="00DD5051" w:rsidRDefault="005E08CC" w:rsidP="005E08CC">
      <w:pPr>
        <w:jc w:val="both"/>
        <w:rPr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3826"/>
      </w:tblGrid>
      <w:tr w:rsidR="005E08CC" w:rsidRPr="00DD5051" w:rsidTr="00724BEE">
        <w:trPr>
          <w:trHeight w:hRule="exact" w:val="32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08CC" w:rsidRPr="00DD5051" w:rsidRDefault="005E08CC" w:rsidP="00724BEE">
            <w:pPr>
              <w:pStyle w:val="210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8. Общий объем финансирования (в долларах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08CC" w:rsidRPr="00DD5051" w:rsidRDefault="00370C93" w:rsidP="00352B8E">
            <w:pPr>
              <w:pStyle w:val="210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США): 8</w:t>
            </w:r>
            <w:r w:rsidR="00352B8E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E08CC"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5E08CC" w:rsidRPr="00DD5051" w:rsidTr="00724BEE">
        <w:trPr>
          <w:trHeight w:hRule="exact" w:val="65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08CC" w:rsidRPr="00DD5051" w:rsidRDefault="005E08CC" w:rsidP="00724BEE">
            <w:pPr>
              <w:pStyle w:val="210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08CC" w:rsidRPr="00DD5051" w:rsidRDefault="005E08CC" w:rsidP="00724BEE">
            <w:pPr>
              <w:pStyle w:val="210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5E08CC" w:rsidRPr="00DD5051" w:rsidTr="00724BEE">
        <w:trPr>
          <w:trHeight w:hRule="exact" w:val="34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08CC" w:rsidRPr="00DD5051" w:rsidRDefault="005E08CC" w:rsidP="00724BEE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Средства донора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08CC" w:rsidRPr="00DD5051" w:rsidRDefault="00DD5051" w:rsidP="00352B8E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D50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="00352B8E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="00370C93" w:rsidRPr="00DD505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352B8E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AB1F3C" w:rsidRPr="00DD50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00</w:t>
            </w:r>
            <w:r w:rsidR="00AB1F3C" w:rsidRPr="00DD5051">
              <w:rPr>
                <w:rFonts w:ascii="Times New Roman" w:hAnsi="Times New Roman"/>
                <w:sz w:val="28"/>
                <w:szCs w:val="28"/>
                <w:lang w:val="en-US" w:eastAsia="en-US"/>
              </w:rPr>
              <w:t>$</w:t>
            </w:r>
          </w:p>
        </w:tc>
      </w:tr>
      <w:tr w:rsidR="005E08CC" w:rsidRPr="00DD5051" w:rsidTr="00724BEE">
        <w:trPr>
          <w:trHeight w:hRule="exact" w:val="37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08CC" w:rsidRPr="00DD5051" w:rsidRDefault="005E08CC" w:rsidP="00724BEE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8CC" w:rsidRPr="00DD5051" w:rsidRDefault="00352B8E" w:rsidP="00352B8E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="00370C93" w:rsidRPr="00DD505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AB1F3C" w:rsidRPr="00DD5051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00$</w:t>
            </w:r>
          </w:p>
        </w:tc>
      </w:tr>
      <w:tr w:rsidR="005E08CC" w:rsidRPr="00DD5051" w:rsidTr="00724BEE">
        <w:trPr>
          <w:trHeight w:hRule="exact" w:val="6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08CC" w:rsidRPr="00DD5051" w:rsidRDefault="005E08CC" w:rsidP="00DD5051">
            <w:pPr>
              <w:pStyle w:val="210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 xml:space="preserve">9. Место реализации проекта (область/район, город): </w:t>
            </w:r>
            <w:r w:rsidR="0070757A"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 xml:space="preserve">Минская </w:t>
            </w: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 xml:space="preserve">область </w:t>
            </w:r>
            <w:r w:rsidR="0070757A"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 xml:space="preserve"> Столбц</w:t>
            </w:r>
            <w:r w:rsidR="00370C93"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овский район аг.Деревная ФСК «Мелиоратор»</w:t>
            </w:r>
          </w:p>
        </w:tc>
      </w:tr>
      <w:tr w:rsidR="005E08CC" w:rsidRPr="00DD5051" w:rsidTr="00724BEE">
        <w:trPr>
          <w:trHeight w:hRule="exact" w:val="3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08CC" w:rsidRPr="00DD5051" w:rsidRDefault="005E08CC" w:rsidP="00724BEE">
            <w:pPr>
              <w:pStyle w:val="210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D5051">
              <w:rPr>
                <w:rStyle w:val="220"/>
                <w:rFonts w:ascii="Times New Roman" w:hAnsi="Times New Roman"/>
                <w:color w:val="000000"/>
                <w:sz w:val="28"/>
                <w:szCs w:val="28"/>
              </w:rPr>
              <w:t>10. Контактное лицо: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08CC" w:rsidRPr="00DD5051" w:rsidRDefault="005E08CC" w:rsidP="00724BEE">
            <w:pPr>
              <w:rPr>
                <w:sz w:val="28"/>
                <w:szCs w:val="28"/>
              </w:rPr>
            </w:pPr>
          </w:p>
        </w:tc>
      </w:tr>
      <w:tr w:rsidR="005E08CC" w:rsidRPr="00DD5051" w:rsidTr="00AB1F3C">
        <w:trPr>
          <w:trHeight w:hRule="exact" w:val="983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C93" w:rsidRPr="00DD5051" w:rsidRDefault="00370C93" w:rsidP="00724BEE">
            <w:pPr>
              <w:pStyle w:val="210"/>
              <w:shd w:val="clear" w:color="auto" w:fill="auto"/>
              <w:spacing w:after="0" w:line="329" w:lineRule="exact"/>
              <w:ind w:left="180" w:firstLine="0"/>
              <w:jc w:val="left"/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>Д.Д.</w:t>
            </w:r>
            <w:r w:rsidR="005E7249"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>Степанюк</w:t>
            </w:r>
            <w:r w:rsidR="005E08CC"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AB1F3C"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>директор Государ</w:t>
            </w:r>
            <w:r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>ственного учреждения</w:t>
            </w:r>
            <w:r w:rsidR="00AB1F3C"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r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>Физкультурно-оздоровительный центр Столбцовского района»</w:t>
            </w:r>
            <w:r w:rsidR="00AB1F3C"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E08CC"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>телефон 80</w:t>
            </w:r>
            <w:r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>1717-78215</w:t>
            </w:r>
            <w:r w:rsidR="005E08CC"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</w:p>
          <w:p w:rsidR="005E08CC" w:rsidRPr="00DD5051" w:rsidRDefault="005E08CC" w:rsidP="00724BEE">
            <w:pPr>
              <w:pStyle w:val="210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D5051">
              <w:rPr>
                <w:rStyle w:val="220"/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e-mail: </w:t>
            </w:r>
            <w:r w:rsidR="00EF34E9" w:rsidRPr="00DD5051">
              <w:rPr>
                <w:color w:val="002060"/>
                <w:sz w:val="28"/>
                <w:szCs w:val="28"/>
                <w:lang w:eastAsia="en-US"/>
              </w:rPr>
              <w:t>foc.stolbcy@tut.by</w:t>
            </w:r>
          </w:p>
        </w:tc>
      </w:tr>
    </w:tbl>
    <w:p w:rsidR="005E08CC" w:rsidRPr="005E08CC" w:rsidRDefault="005E08CC" w:rsidP="005E08CC">
      <w:pPr>
        <w:pStyle w:val="210"/>
        <w:shd w:val="clear" w:color="auto" w:fill="auto"/>
        <w:spacing w:after="0" w:line="329" w:lineRule="exact"/>
        <w:ind w:firstLine="0"/>
        <w:jc w:val="both"/>
        <w:rPr>
          <w:rFonts w:ascii="Times New Roman" w:hAnsi="Times New Roman"/>
          <w:b/>
          <w:i/>
        </w:rPr>
      </w:pPr>
    </w:p>
    <w:p w:rsidR="005E08CC" w:rsidRPr="00370C93" w:rsidRDefault="00317A28" w:rsidP="005E08CC">
      <w:pPr>
        <w:jc w:val="both"/>
        <w:rPr>
          <w:b/>
          <w:sz w:val="26"/>
          <w:szCs w:val="26"/>
        </w:rPr>
      </w:pPr>
      <w:r w:rsidRPr="00EF34E9">
        <w:rPr>
          <w:b/>
          <w:noProof/>
          <w:sz w:val="26"/>
          <w:szCs w:val="26"/>
        </w:rPr>
        <w:drawing>
          <wp:inline distT="0" distB="0" distL="0" distR="0">
            <wp:extent cx="5886450" cy="4124325"/>
            <wp:effectExtent l="0" t="0" r="0" b="0"/>
            <wp:docPr id="2" name="Рисунок 2" descr="IMG_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CC" w:rsidRPr="005E08CC" w:rsidRDefault="005E08CC" w:rsidP="005E08CC">
      <w:pPr>
        <w:pStyle w:val="210"/>
        <w:shd w:val="clear" w:color="auto" w:fill="auto"/>
        <w:spacing w:after="0" w:line="329" w:lineRule="exact"/>
        <w:ind w:firstLine="0"/>
        <w:jc w:val="both"/>
        <w:rPr>
          <w:rFonts w:ascii="Times New Roman" w:hAnsi="Times New Roman"/>
          <w:b/>
          <w:i/>
        </w:rPr>
      </w:pPr>
    </w:p>
    <w:p w:rsidR="005E08CC" w:rsidRPr="00DD5051" w:rsidRDefault="005E08CC" w:rsidP="005E08CC">
      <w:pPr>
        <w:pStyle w:val="210"/>
        <w:shd w:val="clear" w:color="auto" w:fill="auto"/>
        <w:spacing w:after="0" w:line="329" w:lineRule="exact"/>
        <w:ind w:firstLine="0"/>
        <w:jc w:val="both"/>
        <w:rPr>
          <w:rFonts w:ascii="Times New Roman" w:hAnsi="Times New Roman"/>
          <w:b/>
          <w:i/>
          <w:sz w:val="28"/>
        </w:rPr>
      </w:pPr>
    </w:p>
    <w:p w:rsidR="005E08CC" w:rsidRPr="00DD5051" w:rsidRDefault="005E08CC" w:rsidP="002E0DA2">
      <w:pPr>
        <w:jc w:val="center"/>
        <w:rPr>
          <w:b/>
          <w:sz w:val="28"/>
          <w:szCs w:val="26"/>
        </w:rPr>
      </w:pPr>
      <w:r w:rsidRPr="00DD5051">
        <w:rPr>
          <w:b/>
          <w:sz w:val="28"/>
          <w:szCs w:val="26"/>
        </w:rPr>
        <w:t>Будем</w:t>
      </w:r>
      <w:r w:rsidR="003E243A" w:rsidRPr="00DD5051">
        <w:rPr>
          <w:b/>
          <w:sz w:val="28"/>
          <w:szCs w:val="26"/>
        </w:rPr>
        <w:t xml:space="preserve"> </w:t>
      </w:r>
      <w:r w:rsidRPr="00DD5051">
        <w:rPr>
          <w:b/>
          <w:sz w:val="28"/>
          <w:szCs w:val="26"/>
        </w:rPr>
        <w:t>рады</w:t>
      </w:r>
      <w:r w:rsidR="003E243A" w:rsidRPr="00DD5051">
        <w:rPr>
          <w:b/>
          <w:sz w:val="28"/>
          <w:szCs w:val="26"/>
        </w:rPr>
        <w:t xml:space="preserve"> </w:t>
      </w:r>
      <w:r w:rsidRPr="00DD5051">
        <w:rPr>
          <w:b/>
          <w:sz w:val="28"/>
          <w:szCs w:val="26"/>
        </w:rPr>
        <w:t>сотрудничеству!</w:t>
      </w:r>
    </w:p>
    <w:p w:rsidR="000248C3" w:rsidRPr="00DD5051" w:rsidRDefault="000248C3">
      <w:pPr>
        <w:rPr>
          <w:sz w:val="28"/>
          <w:szCs w:val="26"/>
        </w:rPr>
      </w:pPr>
    </w:p>
    <w:p w:rsidR="002E0DA2" w:rsidRPr="00370C93" w:rsidRDefault="002E0DA2">
      <w:pPr>
        <w:rPr>
          <w:sz w:val="26"/>
          <w:szCs w:val="26"/>
        </w:rPr>
      </w:pPr>
    </w:p>
    <w:p w:rsidR="007064FC" w:rsidRPr="00370C93" w:rsidRDefault="007064FC">
      <w:pPr>
        <w:rPr>
          <w:sz w:val="26"/>
          <w:szCs w:val="26"/>
        </w:rPr>
      </w:pPr>
    </w:p>
    <w:p w:rsidR="007064FC" w:rsidRPr="00370C93" w:rsidRDefault="007064FC">
      <w:pPr>
        <w:rPr>
          <w:sz w:val="26"/>
          <w:szCs w:val="26"/>
        </w:rPr>
      </w:pPr>
    </w:p>
    <w:p w:rsidR="007064FC" w:rsidRPr="00370C93" w:rsidRDefault="007064FC">
      <w:pPr>
        <w:rPr>
          <w:sz w:val="26"/>
          <w:szCs w:val="26"/>
        </w:rPr>
      </w:pPr>
    </w:p>
    <w:sectPr w:rsidR="007064FC" w:rsidRPr="00370C93" w:rsidSect="002E0D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C"/>
    <w:rsid w:val="000248C3"/>
    <w:rsid w:val="00036FA2"/>
    <w:rsid w:val="000B29D9"/>
    <w:rsid w:val="000D1BDE"/>
    <w:rsid w:val="000F5B45"/>
    <w:rsid w:val="001233C4"/>
    <w:rsid w:val="00133CF8"/>
    <w:rsid w:val="00227F23"/>
    <w:rsid w:val="00237328"/>
    <w:rsid w:val="002E0DA2"/>
    <w:rsid w:val="00317A28"/>
    <w:rsid w:val="0032048E"/>
    <w:rsid w:val="00352B8E"/>
    <w:rsid w:val="00354DEB"/>
    <w:rsid w:val="00370C93"/>
    <w:rsid w:val="003E243A"/>
    <w:rsid w:val="00411CED"/>
    <w:rsid w:val="00541E4C"/>
    <w:rsid w:val="005D72A3"/>
    <w:rsid w:val="005E08CC"/>
    <w:rsid w:val="005E7249"/>
    <w:rsid w:val="00667D42"/>
    <w:rsid w:val="006B66D8"/>
    <w:rsid w:val="007064FC"/>
    <w:rsid w:val="0070757A"/>
    <w:rsid w:val="00722FA6"/>
    <w:rsid w:val="00724BEE"/>
    <w:rsid w:val="0073550B"/>
    <w:rsid w:val="007827D8"/>
    <w:rsid w:val="00793281"/>
    <w:rsid w:val="007E529D"/>
    <w:rsid w:val="00854663"/>
    <w:rsid w:val="0089312E"/>
    <w:rsid w:val="0097336A"/>
    <w:rsid w:val="00986FE0"/>
    <w:rsid w:val="00A62CBA"/>
    <w:rsid w:val="00A72AB0"/>
    <w:rsid w:val="00A72BAF"/>
    <w:rsid w:val="00AB1F3C"/>
    <w:rsid w:val="00B076C2"/>
    <w:rsid w:val="00BC365A"/>
    <w:rsid w:val="00C325DC"/>
    <w:rsid w:val="00C801D7"/>
    <w:rsid w:val="00C92239"/>
    <w:rsid w:val="00CC30B3"/>
    <w:rsid w:val="00D24FA4"/>
    <w:rsid w:val="00DD5051"/>
    <w:rsid w:val="00E90F3C"/>
    <w:rsid w:val="00EB6FD1"/>
    <w:rsid w:val="00ED09B5"/>
    <w:rsid w:val="00EF34E9"/>
    <w:rsid w:val="00F027AA"/>
    <w:rsid w:val="00F05894"/>
    <w:rsid w:val="00F4320C"/>
    <w:rsid w:val="00FD3AFB"/>
    <w:rsid w:val="00FD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B59433-02E7-4E25-8618-F23AF403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2B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8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2B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9312E"/>
    <w:rPr>
      <w:rFonts w:ascii="Times New Roman" w:hAnsi="Times New Roman"/>
      <w:sz w:val="28"/>
      <w:szCs w:val="22"/>
      <w:lang w:eastAsia="en-US"/>
    </w:rPr>
  </w:style>
  <w:style w:type="character" w:customStyle="1" w:styleId="21">
    <w:name w:val="Основной текст (2)_"/>
    <w:link w:val="210"/>
    <w:rsid w:val="005E08CC"/>
    <w:rPr>
      <w:sz w:val="26"/>
      <w:szCs w:val="26"/>
      <w:shd w:val="clear" w:color="auto" w:fill="FFFFFF"/>
    </w:rPr>
  </w:style>
  <w:style w:type="character" w:customStyle="1" w:styleId="22">
    <w:name w:val="Основной текст (2)"/>
    <w:rsid w:val="005E08CC"/>
    <w:rPr>
      <w:sz w:val="26"/>
      <w:szCs w:val="26"/>
      <w:u w:val="single"/>
      <w:lang w:bidi="ar-SA"/>
    </w:rPr>
  </w:style>
  <w:style w:type="paragraph" w:customStyle="1" w:styleId="210">
    <w:name w:val="Основной текст (2)1"/>
    <w:basedOn w:val="a"/>
    <w:link w:val="21"/>
    <w:rsid w:val="005E08CC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="Calibri" w:eastAsia="Calibri" w:hAnsi="Calibri"/>
      <w:sz w:val="26"/>
      <w:szCs w:val="26"/>
      <w:lang w:val="x-none" w:eastAsia="x-none"/>
    </w:rPr>
  </w:style>
  <w:style w:type="character" w:styleId="a4">
    <w:name w:val="Hyperlink"/>
    <w:rsid w:val="005E08CC"/>
    <w:rPr>
      <w:color w:val="AFA497"/>
      <w:u w:val="single"/>
    </w:rPr>
  </w:style>
  <w:style w:type="character" w:customStyle="1" w:styleId="220">
    <w:name w:val="Основной текст (2)2"/>
    <w:rsid w:val="005E08CC"/>
    <w:rPr>
      <w:sz w:val="26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E0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08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AB1F3C"/>
    <w:rPr>
      <w:color w:val="605E5C"/>
      <w:shd w:val="clear" w:color="auto" w:fill="E1DFDD"/>
    </w:rPr>
  </w:style>
  <w:style w:type="character" w:customStyle="1" w:styleId="text">
    <w:name w:val="text"/>
    <w:basedOn w:val="a0"/>
    <w:rsid w:val="000248C3"/>
  </w:style>
  <w:style w:type="character" w:styleId="a8">
    <w:name w:val="Emphasis"/>
    <w:uiPriority w:val="20"/>
    <w:qFormat/>
    <w:rsid w:val="000248C3"/>
    <w:rPr>
      <w:i/>
      <w:iCs/>
    </w:rPr>
  </w:style>
  <w:style w:type="paragraph" w:styleId="a9">
    <w:name w:val="Название"/>
    <w:basedOn w:val="a"/>
    <w:next w:val="a"/>
    <w:link w:val="aa"/>
    <w:uiPriority w:val="10"/>
    <w:qFormat/>
    <w:rsid w:val="000248C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10"/>
    <w:rsid w:val="000248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link w:val="2"/>
    <w:uiPriority w:val="9"/>
    <w:rsid w:val="000248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shorttext">
    <w:name w:val="short_text"/>
    <w:basedOn w:val="a0"/>
    <w:rsid w:val="00667D42"/>
  </w:style>
  <w:style w:type="character" w:customStyle="1" w:styleId="gt-baf-word-clickable">
    <w:name w:val="gt-baf-word-clickable"/>
    <w:basedOn w:val="a0"/>
    <w:rsid w:val="00F4320C"/>
  </w:style>
  <w:style w:type="paragraph" w:styleId="ab">
    <w:name w:val="List Paragraph"/>
    <w:basedOn w:val="a"/>
    <w:uiPriority w:val="34"/>
    <w:qFormat/>
    <w:rsid w:val="00CC30B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2018-12-04T06:31:00Z</cp:lastPrinted>
  <dcterms:created xsi:type="dcterms:W3CDTF">2021-10-25T08:21:00Z</dcterms:created>
  <dcterms:modified xsi:type="dcterms:W3CDTF">2021-10-25T08:21:00Z</dcterms:modified>
</cp:coreProperties>
</file>